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85" w:rsidRPr="00A042C3" w:rsidRDefault="00144A85" w:rsidP="00144A85">
      <w:pPr>
        <w:pStyle w:val="ListParagraph"/>
        <w:spacing w:after="0"/>
        <w:jc w:val="center"/>
        <w:rPr>
          <w:rFonts w:ascii="Times New Roman" w:hAnsi="Times New Roman" w:cs="Times New Roman"/>
          <w:b/>
          <w:sz w:val="28"/>
          <w:szCs w:val="28"/>
          <w:lang w:val="en-US"/>
        </w:rPr>
      </w:pPr>
      <w:r w:rsidRPr="00A042C3">
        <w:rPr>
          <w:rFonts w:ascii="Times New Roman" w:hAnsi="Times New Roman" w:cs="Times New Roman"/>
          <w:b/>
          <w:sz w:val="28"/>
          <w:szCs w:val="28"/>
          <w:lang w:val="en-US"/>
        </w:rPr>
        <w:t>Federal Law of 21 November 2011 N 324-FL</w:t>
      </w:r>
    </w:p>
    <w:p w:rsidR="00144A85" w:rsidRPr="00A042C3" w:rsidRDefault="00144A85" w:rsidP="00144A85">
      <w:pPr>
        <w:pStyle w:val="ListParagraph"/>
        <w:spacing w:after="0"/>
        <w:jc w:val="center"/>
        <w:rPr>
          <w:rFonts w:ascii="Times New Roman" w:hAnsi="Times New Roman" w:cs="Times New Roman"/>
          <w:b/>
          <w:sz w:val="28"/>
          <w:szCs w:val="28"/>
          <w:lang w:val="en-US"/>
        </w:rPr>
      </w:pPr>
      <w:r w:rsidRPr="00A042C3">
        <w:rPr>
          <w:rFonts w:ascii="Times New Roman" w:hAnsi="Times New Roman" w:cs="Times New Roman"/>
          <w:b/>
          <w:sz w:val="28"/>
          <w:szCs w:val="28"/>
          <w:lang w:val="en-US"/>
        </w:rPr>
        <w:t>“On Legal Assistance Free of Charge in the Russian Federation”</w:t>
      </w:r>
    </w:p>
    <w:p w:rsidR="00144A85" w:rsidRDefault="00144A85" w:rsidP="00144A85">
      <w:pPr>
        <w:pStyle w:val="ListParagraph"/>
        <w:spacing w:after="0"/>
        <w:jc w:val="center"/>
        <w:rPr>
          <w:rFonts w:ascii="Times New Roman" w:hAnsi="Times New Roman" w:cs="Times New Roman"/>
          <w:b/>
          <w:sz w:val="28"/>
          <w:szCs w:val="28"/>
          <w:lang w:val="en-US"/>
        </w:rPr>
      </w:pPr>
      <w:r w:rsidRPr="00A042C3">
        <w:rPr>
          <w:rFonts w:ascii="Times New Roman" w:hAnsi="Times New Roman" w:cs="Times New Roman"/>
          <w:b/>
          <w:sz w:val="28"/>
          <w:szCs w:val="28"/>
          <w:lang w:val="en-US"/>
        </w:rPr>
        <w:t>(extract)</w:t>
      </w:r>
    </w:p>
    <w:p w:rsidR="00144A85" w:rsidRDefault="00144A85" w:rsidP="00144A85">
      <w:pPr>
        <w:pStyle w:val="ListParagraph"/>
        <w:spacing w:after="0"/>
        <w:jc w:val="center"/>
        <w:rPr>
          <w:rFonts w:ascii="Times New Roman" w:hAnsi="Times New Roman" w:cs="Times New Roman"/>
          <w:b/>
          <w:sz w:val="28"/>
          <w:szCs w:val="28"/>
          <w:lang w:val="en-US"/>
        </w:rPr>
      </w:pPr>
    </w:p>
    <w:p w:rsidR="00144A85" w:rsidRDefault="00144A85" w:rsidP="00144A85">
      <w:pPr>
        <w:pStyle w:val="ListParagraph"/>
        <w:spacing w:after="0"/>
        <w:jc w:val="center"/>
        <w:rPr>
          <w:rFonts w:ascii="Times New Roman" w:hAnsi="Times New Roman" w:cs="Times New Roman"/>
          <w:b/>
          <w:sz w:val="28"/>
          <w:szCs w:val="28"/>
          <w:lang w:val="en-US"/>
        </w:rPr>
      </w:pPr>
    </w:p>
    <w:p w:rsidR="00144A85" w:rsidRDefault="00144A85" w:rsidP="00144A85">
      <w:pPr>
        <w:pStyle w:val="ListParagraph"/>
        <w:spacing w:after="0"/>
        <w:jc w:val="both"/>
        <w:rPr>
          <w:rFonts w:ascii="Times New Roman" w:hAnsi="Times New Roman" w:cs="Times New Roman"/>
          <w:b/>
          <w:sz w:val="28"/>
          <w:szCs w:val="28"/>
          <w:lang w:val="en-US"/>
        </w:rPr>
      </w:pPr>
      <w:r w:rsidRPr="00A042C3">
        <w:rPr>
          <w:rFonts w:ascii="Times New Roman" w:hAnsi="Times New Roman" w:cs="Times New Roman"/>
          <w:b/>
          <w:sz w:val="28"/>
          <w:szCs w:val="28"/>
          <w:lang w:val="en-US"/>
        </w:rPr>
        <w:t>Article 16. Rendering legal assistance free of charge by federal bodies of executive power and institutions subordinated to them, by bodies of executive power of subjects of the Russian Federation and institutions subordinated to them, by management bodies of state extra-treasury funds</w:t>
      </w:r>
    </w:p>
    <w:p w:rsidR="00144A85" w:rsidRDefault="00144A85" w:rsidP="00144A85">
      <w:pPr>
        <w:pStyle w:val="ListParagraph"/>
        <w:spacing w:after="0"/>
        <w:jc w:val="both"/>
        <w:rPr>
          <w:rFonts w:ascii="Times New Roman" w:hAnsi="Times New Roman" w:cs="Times New Roman"/>
          <w:b/>
          <w:sz w:val="28"/>
          <w:szCs w:val="28"/>
          <w:lang w:val="en-US"/>
        </w:rPr>
      </w:pPr>
    </w:p>
    <w:p w:rsidR="00144A85" w:rsidRDefault="00144A85" w:rsidP="00144A85">
      <w:pPr>
        <w:pStyle w:val="ListParagraph"/>
        <w:numPr>
          <w:ilvl w:val="0"/>
          <w:numId w:val="2"/>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Federal bodies of executive power and institutions subordinated to them, bodies of executive power of subjects of the Russian Federation and institutions subordinated to them, management bodies of state extra-treasury funds render legal assistance free of charge to citizens by legal consulting in oral and written form in issues relating to their competence, in the order established by legislation of the Russian Federation on consideration of citizens’ applications.</w:t>
      </w:r>
    </w:p>
    <w:p w:rsidR="00144A85" w:rsidRDefault="00144A85" w:rsidP="00144A85">
      <w:pPr>
        <w:pStyle w:val="ListParagraph"/>
        <w:spacing w:after="0"/>
        <w:ind w:left="1080"/>
        <w:jc w:val="both"/>
        <w:rPr>
          <w:rFonts w:ascii="Times New Roman" w:hAnsi="Times New Roman" w:cs="Times New Roman"/>
          <w:sz w:val="28"/>
          <w:szCs w:val="28"/>
          <w:lang w:val="en-US"/>
        </w:rPr>
      </w:pPr>
    </w:p>
    <w:p w:rsidR="00144A85" w:rsidRPr="00A042C3" w:rsidRDefault="00144A85" w:rsidP="00144A85">
      <w:pPr>
        <w:spacing w:after="0"/>
        <w:jc w:val="both"/>
        <w:rPr>
          <w:rFonts w:ascii="Times New Roman" w:hAnsi="Times New Roman" w:cs="Times New Roman"/>
          <w:b/>
          <w:sz w:val="28"/>
          <w:szCs w:val="28"/>
          <w:lang w:val="en-US"/>
        </w:rPr>
      </w:pPr>
      <w:r w:rsidRPr="00A042C3">
        <w:rPr>
          <w:rFonts w:ascii="Times New Roman" w:hAnsi="Times New Roman" w:cs="Times New Roman"/>
          <w:b/>
          <w:sz w:val="28"/>
          <w:szCs w:val="28"/>
          <w:lang w:val="en-US"/>
        </w:rPr>
        <w:t>Article 17. Rendering legal assistance free of charge by state legal bureaus</w:t>
      </w:r>
    </w:p>
    <w:p w:rsidR="00144A85" w:rsidRDefault="00144A85" w:rsidP="00144A85">
      <w:pPr>
        <w:spacing w:after="0"/>
        <w:jc w:val="both"/>
        <w:rPr>
          <w:rFonts w:ascii="Times New Roman" w:hAnsi="Times New Roman" w:cs="Times New Roman"/>
          <w:sz w:val="28"/>
          <w:szCs w:val="28"/>
          <w:lang w:val="en-US"/>
        </w:rPr>
      </w:pPr>
    </w:p>
    <w:p w:rsidR="00144A85" w:rsidRDefault="00144A85" w:rsidP="00144A85">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To ensure functioning of the state system of legal assistance free of charge, as well as for rendering legal assistance free of charge to citizens in accordance with laws of subjects of the Russian Federation state legal bureaus may be created and/or advocates may be involved in participation in the state system of legal assistance free of charge.</w:t>
      </w:r>
    </w:p>
    <w:p w:rsidR="00144A85" w:rsidRDefault="00144A85" w:rsidP="00144A85">
      <w:pPr>
        <w:pStyle w:val="ListParagraph"/>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State legal bureaus in the course of performance of their activity are also entitled to involve advocates in rendering legal assistance free of charge with due consideration of agreements indicated in Section 5 of Article 18 of this Federal Law, and/or other persons rendering legal assistance free of charge.</w:t>
      </w:r>
    </w:p>
    <w:p w:rsidR="00144A85" w:rsidRDefault="00144A85" w:rsidP="00144A85">
      <w:pPr>
        <w:spacing w:after="0"/>
        <w:jc w:val="both"/>
        <w:rPr>
          <w:rFonts w:ascii="Times New Roman" w:hAnsi="Times New Roman" w:cs="Times New Roman"/>
          <w:sz w:val="28"/>
          <w:szCs w:val="28"/>
          <w:lang w:val="en-US"/>
        </w:rPr>
      </w:pPr>
    </w:p>
    <w:p w:rsidR="00144A85" w:rsidRPr="00A042C3" w:rsidRDefault="00144A85" w:rsidP="00144A85">
      <w:pPr>
        <w:spacing w:after="0"/>
        <w:jc w:val="both"/>
        <w:rPr>
          <w:rFonts w:ascii="Times New Roman" w:hAnsi="Times New Roman" w:cs="Times New Roman"/>
          <w:b/>
          <w:sz w:val="28"/>
          <w:szCs w:val="28"/>
          <w:lang w:val="en-US"/>
        </w:rPr>
      </w:pPr>
      <w:r w:rsidRPr="00A042C3">
        <w:rPr>
          <w:rFonts w:ascii="Times New Roman" w:hAnsi="Times New Roman" w:cs="Times New Roman"/>
          <w:b/>
          <w:sz w:val="28"/>
          <w:szCs w:val="28"/>
          <w:lang w:val="en-US"/>
        </w:rPr>
        <w:t>Article 18. Rendering legal assistance free of charge by advocates</w:t>
      </w:r>
    </w:p>
    <w:p w:rsidR="00144A85" w:rsidRDefault="00144A85" w:rsidP="00144A85">
      <w:pPr>
        <w:spacing w:after="0"/>
        <w:jc w:val="both"/>
        <w:rPr>
          <w:rFonts w:ascii="Times New Roman" w:hAnsi="Times New Roman" w:cs="Times New Roman"/>
          <w:sz w:val="28"/>
          <w:szCs w:val="28"/>
          <w:lang w:val="en-US"/>
        </w:rPr>
      </w:pPr>
    </w:p>
    <w:p w:rsidR="00144A85" w:rsidRDefault="00144A85" w:rsidP="00144A8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w:t>
      </w:r>
    </w:p>
    <w:p w:rsidR="00144A85" w:rsidRDefault="00144A85" w:rsidP="00144A85">
      <w:pPr>
        <w:spacing w:after="0"/>
        <w:jc w:val="both"/>
        <w:rPr>
          <w:rFonts w:ascii="Times New Roman" w:hAnsi="Times New Roman" w:cs="Times New Roman"/>
          <w:sz w:val="28"/>
          <w:szCs w:val="28"/>
          <w:lang w:val="en-US"/>
        </w:rPr>
      </w:pPr>
    </w:p>
    <w:p w:rsidR="00144A85" w:rsidRDefault="00144A85" w:rsidP="00144A85">
      <w:pPr>
        <w:pStyle w:val="ListParagraph"/>
        <w:numPr>
          <w:ilvl w:val="0"/>
          <w:numId w:val="1"/>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Authorized body of executive power of a subject of the Russian Federation shall annually, a  the latest 1 December conclude with an advocates chamber of the subject of the Russian Federation  an agreement on rendering legal assistance free of charge by advocates who are participants of the state system of legal assistance free of charge. The form of such an agreement shall be approved by the authorized body of executive power.</w:t>
      </w:r>
    </w:p>
    <w:p w:rsidR="00144A85" w:rsidRDefault="00144A85" w:rsidP="00144A85">
      <w:pPr>
        <w:spacing w:after="0"/>
        <w:jc w:val="both"/>
        <w:rPr>
          <w:rFonts w:ascii="Times New Roman" w:hAnsi="Times New Roman" w:cs="Times New Roman"/>
          <w:sz w:val="28"/>
          <w:szCs w:val="28"/>
          <w:lang w:val="en-US"/>
        </w:rPr>
      </w:pPr>
    </w:p>
    <w:p w:rsidR="00144A85" w:rsidRPr="00B76D03" w:rsidRDefault="00144A85" w:rsidP="00144A85">
      <w:pPr>
        <w:spacing w:after="0"/>
        <w:jc w:val="both"/>
        <w:rPr>
          <w:rFonts w:ascii="Times New Roman" w:hAnsi="Times New Roman" w:cs="Times New Roman"/>
          <w:b/>
          <w:sz w:val="28"/>
          <w:szCs w:val="28"/>
          <w:lang w:val="en-US"/>
        </w:rPr>
      </w:pPr>
      <w:r w:rsidRPr="00B76D03">
        <w:rPr>
          <w:rFonts w:ascii="Times New Roman" w:hAnsi="Times New Roman" w:cs="Times New Roman"/>
          <w:b/>
          <w:sz w:val="28"/>
          <w:szCs w:val="28"/>
          <w:lang w:val="en-US"/>
        </w:rPr>
        <w:t xml:space="preserve">Article 20. Categories of citizen entitled to obtain legal assistance free of charge in frames of the state system </w:t>
      </w:r>
      <w:r>
        <w:rPr>
          <w:rFonts w:ascii="Times New Roman" w:hAnsi="Times New Roman" w:cs="Times New Roman"/>
          <w:b/>
          <w:sz w:val="28"/>
          <w:szCs w:val="28"/>
          <w:lang w:val="en-US"/>
        </w:rPr>
        <w:t xml:space="preserve">of </w:t>
      </w:r>
      <w:r w:rsidRPr="00B76D03">
        <w:rPr>
          <w:rFonts w:ascii="Times New Roman" w:hAnsi="Times New Roman" w:cs="Times New Roman"/>
          <w:b/>
          <w:sz w:val="28"/>
          <w:szCs w:val="28"/>
          <w:lang w:val="en-US"/>
        </w:rPr>
        <w:t>legal assistance free of charge, and case</w:t>
      </w:r>
      <w:r>
        <w:rPr>
          <w:rFonts w:ascii="Times New Roman" w:hAnsi="Times New Roman" w:cs="Times New Roman"/>
          <w:b/>
          <w:sz w:val="28"/>
          <w:szCs w:val="28"/>
          <w:lang w:val="en-US"/>
        </w:rPr>
        <w:t>s</w:t>
      </w:r>
      <w:r w:rsidRPr="00B76D03">
        <w:rPr>
          <w:rFonts w:ascii="Times New Roman" w:hAnsi="Times New Roman" w:cs="Times New Roman"/>
          <w:b/>
          <w:sz w:val="28"/>
          <w:szCs w:val="28"/>
          <w:lang w:val="en-US"/>
        </w:rPr>
        <w:t xml:space="preserve"> of rendering such assistance</w:t>
      </w:r>
    </w:p>
    <w:p w:rsidR="00144A85" w:rsidRDefault="00144A85" w:rsidP="00144A85">
      <w:pPr>
        <w:spacing w:after="0"/>
        <w:jc w:val="both"/>
        <w:rPr>
          <w:rFonts w:ascii="Times New Roman" w:hAnsi="Times New Roman" w:cs="Times New Roman"/>
          <w:sz w:val="28"/>
          <w:szCs w:val="28"/>
          <w:lang w:val="en-US"/>
        </w:rPr>
      </w:pPr>
    </w:p>
    <w:p w:rsidR="00144A85" w:rsidRDefault="00144A85" w:rsidP="00144A85">
      <w:pPr>
        <w:pStyle w:val="ListParagraph"/>
        <w:numPr>
          <w:ilvl w:val="0"/>
          <w:numId w:val="4"/>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The following categories of citizens have a right to obtain all kinds of legal assistance free of charge provided by Article 6 of this Federal Law  in frames of the state system of legal assistance free of charge:</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citizens whose families average per capita income is less than the living wage established in the subject of the Russian Federation in accordance with legislation of the Russian Federation. or citizens living alone whose income is less than the living wage (further – law income citizens);</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invalids of I and II groups;</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veterans of the Great Patriotic War, Heroes of the Russian Federation, Heroes of the Soviet Union, Heroes of Socialist Labour;</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invalid children, orphan children, children without parental care, as well as their statutory representatives and representatives if they apply for legal assistance free of charge in issues connected with providing and protection of rights and legitimate interests of such children;</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citizens having a right to legal assistance free of charge in accordance with the Federal Law of 2 August 1995 N 122-FL “On Social Servicing of Elderly  Citizens and Invalids”;</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minors who are held in institutions of the system of prophylaxis of homelessness and violations of minors, and minors serving punishment in correctional institutions, as well as their statutory representatives and representatives if they apply for legal assistance free of charge in issues connected with providing and protection of rights and legitimate interests of such minors (except issues connected with rendering legal assistance in criminal proceedings);</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citizens having a right to legal assistance free of charge in accordance with the Law of the Russian Federation of 2 July 1992 N 3185-1 “On Psychiatrical Aid and Guarantees of Citizens’ Rights upon its Rendering”;</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citizens recognized incapable by court, as well as their statutory representatives, if they apply of legal assistance free of charge in issues connected with providing and protection of rights and legitimate interests of such citizens;</w:t>
      </w:r>
    </w:p>
    <w:p w:rsidR="00144A85" w:rsidRDefault="00144A85" w:rsidP="00144A85">
      <w:pPr>
        <w:pStyle w:val="ListParagraph"/>
        <w:numPr>
          <w:ilvl w:val="0"/>
          <w:numId w:val="5"/>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citizens who are granted a right to legal assistance free of charge in accordance with other federal laws and laws of subjects of the Russian Federation.</w:t>
      </w:r>
    </w:p>
    <w:p w:rsidR="006F392E" w:rsidRDefault="006F392E">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81E"/>
    <w:multiLevelType w:val="hybridMultilevel"/>
    <w:tmpl w:val="8BE44652"/>
    <w:lvl w:ilvl="0" w:tplc="1C9AC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243F98"/>
    <w:multiLevelType w:val="hybridMultilevel"/>
    <w:tmpl w:val="AB0A0FFE"/>
    <w:lvl w:ilvl="0" w:tplc="3D9E45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E55CE"/>
    <w:multiLevelType w:val="hybridMultilevel"/>
    <w:tmpl w:val="081EDABE"/>
    <w:lvl w:ilvl="0" w:tplc="B5866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AF5952"/>
    <w:multiLevelType w:val="hybridMultilevel"/>
    <w:tmpl w:val="E724DE5E"/>
    <w:lvl w:ilvl="0" w:tplc="B19667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5207E6F"/>
    <w:multiLevelType w:val="hybridMultilevel"/>
    <w:tmpl w:val="251AC37E"/>
    <w:lvl w:ilvl="0" w:tplc="4F0E32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85"/>
    <w:rsid w:val="00144A85"/>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85"/>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85"/>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3825</Characters>
  <Application>Microsoft Office Word</Application>
  <DocSecurity>0</DocSecurity>
  <Lines>31</Lines>
  <Paragraphs>8</Paragraphs>
  <ScaleCrop>false</ScaleCrop>
  <Company>Seafarers Rights International</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2013-01-28T17:31:00Z</dcterms:created>
  <dcterms:modified xsi:type="dcterms:W3CDTF">2013-01-28T17:32:00Z</dcterms:modified>
</cp:coreProperties>
</file>